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E6" w:rsidRPr="002A24EA" w:rsidRDefault="00BB68E6" w:rsidP="00BB68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SCADA</w:t>
      </w:r>
      <w:r w:rsidR="00067D96" w:rsidRPr="002A24EA">
        <w:rPr>
          <w:rFonts w:asciiTheme="majorBidi" w:hAnsiTheme="majorBidi" w:cstheme="majorBidi"/>
          <w:sz w:val="28"/>
          <w:szCs w:val="28"/>
        </w:rPr>
        <w:t xml:space="preserve"> and </w:t>
      </w:r>
      <w:r w:rsidRPr="002A24EA">
        <w:rPr>
          <w:rFonts w:asciiTheme="majorBidi" w:hAnsiTheme="majorBidi" w:cstheme="majorBidi"/>
          <w:sz w:val="28"/>
          <w:szCs w:val="28"/>
        </w:rPr>
        <w:t>HMI</w:t>
      </w:r>
    </w:p>
    <w:p w:rsidR="00067D96" w:rsidRPr="002A24EA" w:rsidRDefault="00067D96" w:rsidP="00067D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Theoretical training </w:t>
      </w:r>
    </w:p>
    <w:p w:rsidR="00BB68E6" w:rsidRPr="002A24EA" w:rsidRDefault="00BB68E6" w:rsidP="00067D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Human Interfaces</w:t>
      </w:r>
    </w:p>
    <w:p w:rsidR="00067D96" w:rsidRDefault="00BB68E6" w:rsidP="00067D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General features for SCADA &amp; HMI</w:t>
      </w:r>
    </w:p>
    <w:p w:rsidR="00B26E75" w:rsidRPr="00B26E75" w:rsidRDefault="00B26E75" w:rsidP="00B26E7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SCADA functionality </w:t>
      </w:r>
    </w:p>
    <w:p w:rsidR="00BB68E6" w:rsidRPr="002A24EA" w:rsidRDefault="00BB68E6" w:rsidP="00067D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Op</w:t>
      </w:r>
      <w:r w:rsidRPr="002A24EA">
        <w:rPr>
          <w:rFonts w:asciiTheme="majorBidi" w:hAnsiTheme="majorBidi" w:cstheme="majorBidi"/>
          <w:sz w:val="28"/>
          <w:szCs w:val="28"/>
        </w:rPr>
        <w:t>erator workplace</w:t>
      </w:r>
    </w:p>
    <w:p w:rsidR="00BB68E6" w:rsidRPr="002A24EA" w:rsidRDefault="00BB68E6" w:rsidP="00067D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Human-Machine Interface to Plant (HMI-P)</w:t>
      </w:r>
    </w:p>
    <w:p w:rsidR="00BB68E6" w:rsidRPr="002A24EA" w:rsidRDefault="00BB68E6" w:rsidP="00067D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Human-Machine Interface to Engineering (HMI-E)</w:t>
      </w:r>
    </w:p>
    <w:p w:rsidR="00BB68E6" w:rsidRPr="002A24EA" w:rsidRDefault="00BB68E6" w:rsidP="00067D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Functions of the operator interface</w:t>
      </w:r>
    </w:p>
    <w:p w:rsidR="00BB68E6" w:rsidRPr="002A24EA" w:rsidRDefault="00BB68E6" w:rsidP="00067D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What is an alarm, an </w:t>
      </w:r>
      <w:r w:rsidR="00B26E75" w:rsidRPr="002A24EA">
        <w:rPr>
          <w:rFonts w:asciiTheme="majorBidi" w:hAnsiTheme="majorBidi" w:cstheme="majorBidi"/>
          <w:sz w:val="28"/>
          <w:szCs w:val="28"/>
        </w:rPr>
        <w:t>event?</w:t>
      </w:r>
    </w:p>
    <w:p w:rsidR="00BB68E6" w:rsidRPr="002A24EA" w:rsidRDefault="00BB68E6" w:rsidP="00067D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What triggers an </w:t>
      </w:r>
      <w:r w:rsidR="00B26E75" w:rsidRPr="002A24EA">
        <w:rPr>
          <w:rFonts w:asciiTheme="majorBidi" w:hAnsiTheme="majorBidi" w:cstheme="majorBidi"/>
          <w:sz w:val="28"/>
          <w:szCs w:val="28"/>
        </w:rPr>
        <w:t>alarm?</w:t>
      </w:r>
    </w:p>
    <w:p w:rsidR="00BB68E6" w:rsidRPr="00B26E75" w:rsidRDefault="00B26E75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B26E75">
        <w:rPr>
          <w:rFonts w:asciiTheme="majorBidi" w:hAnsiTheme="majorBidi" w:cstheme="majorBidi"/>
          <w:sz w:val="28"/>
          <w:szCs w:val="28"/>
        </w:rPr>
        <w:t xml:space="preserve"> </w:t>
      </w:r>
      <w:r w:rsidR="00BB68E6" w:rsidRPr="00B26E75">
        <w:rPr>
          <w:rFonts w:asciiTheme="majorBidi" w:hAnsiTheme="majorBidi" w:cstheme="majorBidi"/>
          <w:sz w:val="28"/>
          <w:szCs w:val="28"/>
        </w:rPr>
        <w:t>Implementing alarms by variables</w:t>
      </w:r>
    </w:p>
    <w:p w:rsidR="00BB68E6" w:rsidRPr="00B26E75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B26E75">
        <w:rPr>
          <w:rFonts w:asciiTheme="majorBidi" w:hAnsiTheme="majorBidi" w:cstheme="majorBidi"/>
          <w:sz w:val="28"/>
          <w:szCs w:val="28"/>
        </w:rPr>
        <w:t>Alarm messages</w:t>
      </w:r>
    </w:p>
    <w:p w:rsidR="00BB68E6" w:rsidRPr="002A24EA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Alarm management</w:t>
      </w:r>
      <w:bookmarkStart w:id="0" w:name="_GoBack"/>
      <w:bookmarkEnd w:id="0"/>
    </w:p>
    <w:p w:rsidR="00BB68E6" w:rsidRPr="002A24EA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Historian</w:t>
      </w:r>
    </w:p>
    <w:p w:rsidR="00BB68E6" w:rsidRPr="002A24EA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Additional functions</w:t>
      </w:r>
    </w:p>
    <w:p w:rsidR="00BB68E6" w:rsidRPr="002A24EA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KINCO HMI </w:t>
      </w:r>
    </w:p>
    <w:p w:rsidR="00BB68E6" w:rsidRPr="002A24EA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Hardware over view </w:t>
      </w:r>
    </w:p>
    <w:p w:rsidR="00BB68E6" w:rsidRPr="002A24EA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Software over view</w:t>
      </w:r>
    </w:p>
    <w:p w:rsidR="00BB68E6" w:rsidRPr="002A24EA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Main components</w:t>
      </w:r>
    </w:p>
    <w:p w:rsidR="00BB68E6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Switch’s</w:t>
      </w:r>
      <w:r w:rsidR="00BB68E6" w:rsidRPr="002A24EA">
        <w:rPr>
          <w:rFonts w:asciiTheme="majorBidi" w:hAnsiTheme="majorBidi" w:cstheme="majorBidi"/>
          <w:sz w:val="28"/>
          <w:szCs w:val="28"/>
        </w:rPr>
        <w:t xml:space="preserve"> and lamps </w:t>
      </w:r>
    </w:p>
    <w:p w:rsidR="00BB68E6" w:rsidRPr="002A24EA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Event display </w:t>
      </w:r>
    </w:p>
    <w:p w:rsidR="00BB68E6" w:rsidRPr="002A24EA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Alarm display </w:t>
      </w:r>
    </w:p>
    <w:p w:rsidR="00BB68E6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Number</w:t>
      </w:r>
      <w:r w:rsidR="00BB68E6" w:rsidRPr="002A24EA">
        <w:rPr>
          <w:rFonts w:asciiTheme="majorBidi" w:hAnsiTheme="majorBidi" w:cstheme="majorBidi"/>
          <w:sz w:val="28"/>
          <w:szCs w:val="28"/>
        </w:rPr>
        <w:t xml:space="preserve"> input/display</w:t>
      </w:r>
    </w:p>
    <w:p w:rsidR="00BB68E6" w:rsidRPr="002A24EA" w:rsidRDefault="00BB68E6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Text input/display</w:t>
      </w:r>
    </w:p>
    <w:p w:rsidR="002A24EA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Switching windows </w:t>
      </w:r>
    </w:p>
    <w:p w:rsidR="002A24EA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Animations </w:t>
      </w:r>
    </w:p>
    <w:p w:rsidR="002A24EA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Graph/meter components</w:t>
      </w:r>
    </w:p>
    <w:p w:rsidR="002A24EA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Video input component</w:t>
      </w:r>
    </w:p>
    <w:p w:rsidR="002A24EA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Data transmission</w:t>
      </w:r>
    </w:p>
    <w:p w:rsidR="002A24EA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Offline simulation</w:t>
      </w:r>
    </w:p>
    <w:p w:rsidR="002A24EA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 xml:space="preserve">Compile and download </w:t>
      </w:r>
    </w:p>
    <w:p w:rsidR="00BB68E6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Project protection (log in control)</w:t>
      </w:r>
    </w:p>
    <w:p w:rsidR="002A24EA" w:rsidRPr="002A24EA" w:rsidRDefault="002A24EA" w:rsidP="00B26E7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A24EA">
        <w:rPr>
          <w:rFonts w:asciiTheme="majorBidi" w:hAnsiTheme="majorBidi" w:cstheme="majorBidi"/>
          <w:sz w:val="28"/>
          <w:szCs w:val="28"/>
        </w:rPr>
        <w:t>HMI communication</w:t>
      </w:r>
    </w:p>
    <w:p w:rsidR="00067D96" w:rsidRPr="002A24EA" w:rsidRDefault="00067D96" w:rsidP="002A24EA">
      <w:pPr>
        <w:ind w:left="1440"/>
        <w:rPr>
          <w:rFonts w:asciiTheme="majorBidi" w:hAnsiTheme="majorBidi" w:cstheme="majorBidi"/>
          <w:sz w:val="28"/>
          <w:szCs w:val="28"/>
        </w:rPr>
      </w:pPr>
    </w:p>
    <w:sectPr w:rsidR="00067D96" w:rsidRPr="002A24EA" w:rsidSect="00067D96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605"/>
    <w:multiLevelType w:val="hybridMultilevel"/>
    <w:tmpl w:val="34040E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2294E"/>
    <w:multiLevelType w:val="hybridMultilevel"/>
    <w:tmpl w:val="C13CA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5963"/>
    <w:multiLevelType w:val="hybridMultilevel"/>
    <w:tmpl w:val="3D52E60A"/>
    <w:lvl w:ilvl="0" w:tplc="D3CE226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E728C6"/>
    <w:multiLevelType w:val="hybridMultilevel"/>
    <w:tmpl w:val="5C3A8BB4"/>
    <w:lvl w:ilvl="0" w:tplc="FDD8F344">
      <w:start w:val="10"/>
      <w:numFmt w:val="decimal"/>
      <w:lvlText w:val="%1-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6D"/>
    <w:rsid w:val="00067D96"/>
    <w:rsid w:val="002A24EA"/>
    <w:rsid w:val="00502BE6"/>
    <w:rsid w:val="0070636D"/>
    <w:rsid w:val="00B26E75"/>
    <w:rsid w:val="00B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DE62B-50EE-4807-8C49-3E37057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Eng_Hozaifa_Elfiky</dc:creator>
  <cp:keywords/>
  <dc:description/>
  <cp:lastModifiedBy>Eng_Hozaifa_Elfiky</cp:lastModifiedBy>
  <cp:revision>3</cp:revision>
  <dcterms:created xsi:type="dcterms:W3CDTF">2016-05-23T23:00:00Z</dcterms:created>
  <dcterms:modified xsi:type="dcterms:W3CDTF">2016-05-23T23:37:00Z</dcterms:modified>
</cp:coreProperties>
</file>